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87" w:rsidRPr="00BE4F8A" w:rsidRDefault="00425987" w:rsidP="0042598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4267"/>
      </w:tblGrid>
      <w:tr w:rsidR="00425987" w:rsidRPr="00BE4F8A" w:rsidTr="00821ED7">
        <w:trPr>
          <w:trHeight w:val="566"/>
        </w:trPr>
        <w:tc>
          <w:tcPr>
            <w:tcW w:w="2786" w:type="pct"/>
            <w:shd w:val="clear" w:color="auto" w:fill="F2F2F2" w:themeFill="background1" w:themeFillShade="F2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Для бланка служебной записки / официального письма</w:t>
            </w:r>
          </w:p>
        </w:tc>
        <w:tc>
          <w:tcPr>
            <w:tcW w:w="2214" w:type="pct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Председателю экспертной комиссии</w:t>
            </w:r>
          </w:p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 вопросам управления результатами интеллектуальной деятельности</w:t>
            </w:r>
          </w:p>
        </w:tc>
      </w:tr>
    </w:tbl>
    <w:p w:rsidR="00425987" w:rsidRPr="00BE4F8A" w:rsidRDefault="00425987" w:rsidP="00425987">
      <w:pPr>
        <w:rPr>
          <w:rFonts w:ascii="Times New Roman" w:hAnsi="Times New Roman" w:cs="Times New Roman"/>
          <w:sz w:val="20"/>
          <w:szCs w:val="20"/>
        </w:rPr>
      </w:pPr>
    </w:p>
    <w:p w:rsidR="00425987" w:rsidRPr="00BE4F8A" w:rsidRDefault="00425987" w:rsidP="00425987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E4F8A">
        <w:rPr>
          <w:rFonts w:ascii="Times New Roman" w:hAnsi="Times New Roman" w:cs="Times New Roman"/>
          <w:sz w:val="20"/>
          <w:szCs w:val="20"/>
        </w:rPr>
        <w:t>Прошу согласовать существенные условия договора о распоряжении исключительным правом с</w:t>
      </w:r>
    </w:p>
    <w:p w:rsidR="00425987" w:rsidRPr="00BE4F8A" w:rsidRDefault="00425987" w:rsidP="004259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5000" w:type="pct"/>
        <w:tblInd w:w="0" w:type="dxa"/>
        <w:tblBorders>
          <w:top w:val="dotted" w:sz="2" w:space="0" w:color="A6A6A6" w:themeColor="background1" w:themeShade="A6"/>
          <w:left w:val="dotted" w:sz="2" w:space="0" w:color="A6A6A6" w:themeColor="background1" w:themeShade="A6"/>
          <w:bottom w:val="dotted" w:sz="2" w:space="0" w:color="A6A6A6" w:themeColor="background1" w:themeShade="A6"/>
          <w:right w:val="dotted" w:sz="2" w:space="0" w:color="A6A6A6" w:themeColor="background1" w:themeShade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25987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425987" w:rsidRPr="00BE4F8A" w:rsidRDefault="00033449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427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Юридическое лицо</w:t>
            </w:r>
          </w:p>
        </w:tc>
      </w:tr>
      <w:tr w:rsidR="00425987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rPr>
          <w:trHeight w:val="75"/>
        </w:trPr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Расчётный счёт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Кредитная организация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nil"/>
              <w:bottom w:val="nil"/>
              <w:right w:val="nil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</w:p>
        </w:tc>
        <w:tc>
          <w:tcPr>
            <w:tcW w:w="2500" w:type="pct"/>
            <w:tcBorders>
              <w:top w:val="nil"/>
              <w:left w:val="nil"/>
              <w:bottom w:val="dotted" w:sz="2" w:space="0" w:color="A6A6A6" w:themeColor="background1" w:themeShade="A6"/>
              <w:right w:val="nil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Подписант </w:t>
            </w:r>
          </w:p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(должность, ФИО)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Письменное уполномочие</w:t>
            </w:r>
          </w:p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(Устав / доверенность)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tabs>
                <w:tab w:val="left" w:pos="4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5987" w:rsidRPr="00BE4F8A" w:rsidRDefault="00425987" w:rsidP="004259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25987" w:rsidRPr="00BE4F8A" w:rsidTr="00821ED7"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</w:tcPr>
          <w:p w:rsidR="00425987" w:rsidRPr="00BE4F8A" w:rsidRDefault="00033449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934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лицо / Индивидуальный предприниматель</w:t>
            </w:r>
          </w:p>
        </w:tc>
      </w:tr>
      <w:tr w:rsidR="00425987" w:rsidRPr="00BE4F8A" w:rsidTr="00821ED7"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500" w:type="pct"/>
            <w:tcBorders>
              <w:top w:val="dotted" w:sz="4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гражданина</w:t>
            </w:r>
          </w:p>
        </w:tc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shd w:val="clear" w:color="auto" w:fill="FFFFFF" w:themeFill="background1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4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  <w:shd w:val="clear" w:color="auto" w:fill="FFFFFF" w:themeFill="background1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500" w:type="pct"/>
            <w:tcBorders>
              <w:top w:val="dotted" w:sz="2" w:space="0" w:color="A6A6A6" w:themeColor="background1" w:themeShade="A6"/>
              <w:left w:val="dotted" w:sz="2" w:space="0" w:color="A6A6A6" w:themeColor="background1" w:themeShade="A6"/>
              <w:bottom w:val="dotted" w:sz="2" w:space="0" w:color="A6A6A6" w:themeColor="background1" w:themeShade="A6"/>
              <w:right w:val="dotted" w:sz="2" w:space="0" w:color="A6A6A6" w:themeColor="background1" w:themeShade="A6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500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5987" w:rsidRPr="00BE4F8A" w:rsidRDefault="00425987" w:rsidP="00425987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091"/>
      </w:tblGrid>
      <w:tr w:rsidR="00425987" w:rsidRPr="00BE4F8A" w:rsidTr="00821ED7">
        <w:trPr>
          <w:trHeight w:val="80"/>
        </w:trPr>
        <w:tc>
          <w:tcPr>
            <w:tcW w:w="1321" w:type="pct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Договор заключается на условиях</w:t>
            </w:r>
          </w:p>
        </w:tc>
        <w:tc>
          <w:tcPr>
            <w:tcW w:w="3679" w:type="pct"/>
            <w:hideMark/>
          </w:tcPr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73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исключительной лицензии;</w:t>
            </w:r>
          </w:p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0222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неисключительной лицензии;</w:t>
            </w:r>
          </w:p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824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отчуждения;</w:t>
            </w:r>
          </w:p>
        </w:tc>
      </w:tr>
      <w:tr w:rsidR="00425987" w:rsidRPr="00BE4F8A" w:rsidTr="00821ED7">
        <w:trPr>
          <w:trHeight w:val="80"/>
        </w:trPr>
        <w:tc>
          <w:tcPr>
            <w:tcW w:w="1321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pct"/>
          </w:tcPr>
          <w:p w:rsidR="00425987" w:rsidRPr="00BE4F8A" w:rsidRDefault="00425987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rPr>
          <w:trHeight w:val="270"/>
        </w:trPr>
        <w:tc>
          <w:tcPr>
            <w:tcW w:w="1321" w:type="pct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в отношении РИД</w:t>
            </w:r>
          </w:p>
        </w:tc>
        <w:tc>
          <w:tcPr>
            <w:tcW w:w="3679" w:type="pct"/>
            <w:hideMark/>
          </w:tcPr>
          <w:p w:rsidR="00425987" w:rsidRPr="00BE4F8A" w:rsidRDefault="00033449" w:rsidP="00821ED7">
            <w:pPr>
              <w:tabs>
                <w:tab w:val="left" w:pos="960"/>
              </w:tabs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1363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топологии интегральной микросхемы, свидетельство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38664437"/>
                <w:placeholder>
                  <w:docPart w:val="1E0136A9E33543BE98A9DC49A165B681"/>
                </w:placeholder>
                <w:text/>
              </w:sdtPr>
              <w:sdtEndPr/>
              <w:sdtContent>
                <w:r w:rsidR="00425987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№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25987" w:rsidRPr="00BE4F8A" w:rsidTr="00821ED7">
        <w:trPr>
          <w:trHeight w:val="80"/>
        </w:trPr>
        <w:tc>
          <w:tcPr>
            <w:tcW w:w="1321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pct"/>
          </w:tcPr>
          <w:p w:rsidR="00425987" w:rsidRPr="00BE4F8A" w:rsidRDefault="00425987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rPr>
          <w:trHeight w:val="958"/>
        </w:trPr>
        <w:tc>
          <w:tcPr>
            <w:tcW w:w="1321" w:type="pct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за вознаграждение в форме</w:t>
            </w:r>
          </w:p>
        </w:tc>
        <w:tc>
          <w:tcPr>
            <w:tcW w:w="3679" w:type="pct"/>
            <w:hideMark/>
          </w:tcPr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2274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фиксированного платежа:</w:t>
            </w:r>
          </w:p>
          <w:p w:rsidR="00425987" w:rsidRPr="00BE4F8A" w:rsidRDefault="00033449" w:rsidP="00821ED7">
            <w:pPr>
              <w:ind w:left="672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6222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разового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1277255769"/>
                <w:placeholder>
                  <w:docPart w:val="EDFBB3AFD63A4988A835708F90596D0B"/>
                </w:placeholder>
                <w:text/>
              </w:sdtPr>
              <w:sdtEndPr/>
              <w:sdtContent>
                <w:r w:rsidR="00425987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руб.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425987" w:rsidRPr="00BE4F8A" w:rsidRDefault="00033449" w:rsidP="00821ED7">
            <w:pPr>
              <w:ind w:left="672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8878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 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269310852"/>
                <w:placeholder>
                  <w:docPart w:val="DA31E7EEC7FD4821A7862C03483FBD58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425987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425987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425987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в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816222465"/>
                <w:placeholder>
                  <w:docPart w:val="0763A0FE67C74329B42B97A784453084"/>
                </w:placeholder>
                <w:text/>
              </w:sdtPr>
              <w:sdtEndPr/>
              <w:sdtContent>
                <w:r w:rsidR="00425987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 руб.</w:t>
                </w:r>
              </w:sdtContent>
            </w:sdt>
            <w:r w:rsidR="00425987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097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роялти в размере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639703940"/>
                <w:placeholder>
                  <w:docPart w:val="42011697F99C497F897DF087B737D716"/>
                </w:placeholder>
                <w:text/>
              </w:sdtPr>
              <w:sdtEndPr/>
              <w:sdtContent>
                <w:r w:rsidR="00425987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3%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383563805"/>
                <w:placeholder>
                  <w:docPart w:val="99E93F8BA01641C3930E1846314679C3"/>
                </w:placeholder>
                <w:text/>
              </w:sdtPr>
              <w:sdtEndPr/>
              <w:sdtContent>
                <w:r w:rsidR="00425987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выручки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, но не ниже минимального фиксированного платежа </w:t>
            </w:r>
            <w:r w:rsidR="00425987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с периодичностью в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80277519"/>
                <w:placeholder>
                  <w:docPart w:val="64624BB6D29444C68E1798A6582FF5C3"/>
                </w:placeholder>
                <w:showingPlcHdr/>
                <w:dropDownList>
                  <w:listItem w:displayText="месяц" w:value="месяц"/>
                  <w:listItem w:displayText="квартал" w:value="квартал"/>
                  <w:listItem w:displayText="полугодие" w:value="полугодие"/>
                  <w:listItem w:displayText="год" w:value="год"/>
                </w:dropDownList>
              </w:sdtPr>
              <w:sdtEndPr/>
              <w:sdtContent>
                <w:r w:rsidR="00425987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>в</w:t>
                </w:r>
                <w:r w:rsidR="00425987" w:rsidRPr="00BE4F8A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ыберите период</w:t>
                </w:r>
              </w:sdtContent>
            </w:sdt>
            <w:r w:rsidR="00425987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5987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в</w:t>
            </w:r>
            <w:proofErr w:type="spellEnd"/>
            <w:r w:rsidR="00425987" w:rsidRPr="00BE4F8A">
              <w:rPr>
                <w:rFonts w:ascii="Times New Roman" w:eastAsia="MS Gothic" w:hAnsi="Times New Roman" w:cs="Times New Roman"/>
                <w:sz w:val="20"/>
                <w:szCs w:val="20"/>
              </w:rPr>
              <w:t> размере</w:t>
            </w:r>
            <w:sdt>
              <w:sdtPr>
                <w:rPr>
                  <w:rFonts w:ascii="Times New Roman" w:eastAsia="MS Gothic" w:hAnsi="Times New Roman" w:cs="Times New Roman"/>
                  <w:color w:val="808080" w:themeColor="background1" w:themeShade="80"/>
                  <w:sz w:val="20"/>
                  <w:szCs w:val="20"/>
                </w:rPr>
                <w:id w:val="-1255197499"/>
                <w:placeholder>
                  <w:docPart w:val="F6947232178D41A58AF4B4DAC8199B65"/>
                </w:placeholder>
                <w:text/>
              </w:sdtPr>
              <w:sdtEndPr/>
              <w:sdtContent>
                <w:r w:rsidR="00425987" w:rsidRPr="00BE4F8A">
                  <w:rPr>
                    <w:rFonts w:ascii="Times New Roman" w:eastAsia="MS Gothic" w:hAnsi="Times New Roman" w:cs="Times New Roman"/>
                    <w:color w:val="808080" w:themeColor="background1" w:themeShade="80"/>
                    <w:sz w:val="20"/>
                    <w:szCs w:val="20"/>
                  </w:rPr>
                  <w:t xml:space="preserve"> руб.</w:t>
                </w:r>
              </w:sdtContent>
            </w:sdt>
            <w:r w:rsidR="00425987" w:rsidRPr="00BE4F8A">
              <w:rPr>
                <w:rFonts w:ascii="Times New Roman" w:eastAsia="MS Gothic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руб.;</w:t>
            </w:r>
          </w:p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050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иная, </w:t>
            </w:r>
            <w:proofErr w:type="spellStart"/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нестандартизированная</w:t>
            </w:r>
            <w:proofErr w:type="spellEnd"/>
            <w:r w:rsidR="00425987"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5987" w:rsidRPr="00BE4F8A" w:rsidTr="00821ED7">
        <w:trPr>
          <w:trHeight w:val="80"/>
        </w:trPr>
        <w:tc>
          <w:tcPr>
            <w:tcW w:w="1321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pct"/>
          </w:tcPr>
          <w:p w:rsidR="00425987" w:rsidRPr="00BE4F8A" w:rsidRDefault="00425987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rPr>
          <w:trHeight w:val="866"/>
        </w:trPr>
        <w:tc>
          <w:tcPr>
            <w:tcW w:w="1321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Использование РИД предполагается следующими способами</w:t>
            </w:r>
            <w:r w:rsidRPr="00BE4F8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5987" w:rsidRPr="00BE4F8A" w:rsidRDefault="00425987" w:rsidP="00821E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79" w:type="pct"/>
            <w:hideMark/>
          </w:tcPr>
          <w:p w:rsidR="00425987" w:rsidRPr="00BE4F8A" w:rsidRDefault="00033449" w:rsidP="00821ED7">
            <w:pPr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71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воспроизведение топологии в целом или частично путем включения в интегральную микросхему либо иным образом &lt;...&gt;;</w:t>
            </w:r>
          </w:p>
          <w:p w:rsidR="00425987" w:rsidRPr="00BE4F8A" w:rsidRDefault="00033449" w:rsidP="00821ED7">
            <w:pPr>
              <w:ind w:left="389" w:hanging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181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 ввоз на территорию действия лицензии, продажа и иное введение в гражданский оборот топологии, или интегральной микросхемы, в которую </w:t>
            </w:r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включена эта топология, или изделия, включающего в себя такую интегральную микросхему;</w:t>
            </w:r>
          </w:p>
        </w:tc>
      </w:tr>
      <w:tr w:rsidR="00425987" w:rsidRPr="00BE4F8A" w:rsidTr="00821ED7">
        <w:trPr>
          <w:trHeight w:val="100"/>
        </w:trPr>
        <w:tc>
          <w:tcPr>
            <w:tcW w:w="1321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pct"/>
          </w:tcPr>
          <w:p w:rsidR="00425987" w:rsidRPr="00BE4F8A" w:rsidRDefault="00425987" w:rsidP="00821ED7">
            <w:pPr>
              <w:ind w:left="389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rPr>
          <w:trHeight w:val="202"/>
        </w:trPr>
        <w:tc>
          <w:tcPr>
            <w:tcW w:w="1321" w:type="pct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на следующей территории</w:t>
            </w:r>
          </w:p>
        </w:tc>
        <w:tc>
          <w:tcPr>
            <w:tcW w:w="3679" w:type="pct"/>
            <w:hideMark/>
          </w:tcPr>
          <w:p w:rsidR="00425987" w:rsidRPr="00BE4F8A" w:rsidRDefault="00033449" w:rsidP="00821ED7">
            <w:pPr>
              <w:ind w:left="389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3611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25987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Российская Федерация;</w:t>
            </w:r>
          </w:p>
          <w:p w:rsidR="00425987" w:rsidRPr="00BE4F8A" w:rsidRDefault="00033449" w:rsidP="00821ED7">
            <w:pPr>
              <w:ind w:left="389" w:hanging="312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052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  <w:sz w:val="20"/>
                  <w:szCs w:val="20"/>
                </w:rPr>
                <w:id w:val="-2110733150"/>
                <w:placeholder>
                  <w:docPart w:val="F3EB396DC3B24CB0B3B87BD6C8D9FAF6"/>
                </w:placeholder>
                <w:text/>
              </w:sdtPr>
              <w:sdtEndPr/>
              <w:sdtContent>
                <w:r w:rsidR="00425987"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иное</w:t>
                </w:r>
              </w:sdtContent>
            </w:sdt>
            <w:r w:rsidR="00425987" w:rsidRPr="00BE4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</w:tc>
      </w:tr>
      <w:tr w:rsidR="00425987" w:rsidRPr="00BE4F8A" w:rsidTr="00821ED7">
        <w:tc>
          <w:tcPr>
            <w:tcW w:w="1321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pct"/>
          </w:tcPr>
          <w:p w:rsidR="00425987" w:rsidRPr="00BE4F8A" w:rsidRDefault="00425987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987" w:rsidRPr="00BE4F8A" w:rsidTr="00821ED7">
        <w:tc>
          <w:tcPr>
            <w:tcW w:w="1321" w:type="pct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следующего срока</w:t>
            </w:r>
          </w:p>
        </w:tc>
        <w:tc>
          <w:tcPr>
            <w:tcW w:w="3679" w:type="pct"/>
            <w:vMerge w:val="restart"/>
            <w:hideMark/>
          </w:tcPr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8330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> действия исключительного права;</w:t>
            </w:r>
          </w:p>
          <w:p w:rsidR="00425987" w:rsidRPr="00BE4F8A" w:rsidRDefault="00033449" w:rsidP="00821ED7">
            <w:pPr>
              <w:ind w:left="389" w:hanging="312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918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987" w:rsidRPr="00BE4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987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на срок с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-2024083696"/>
                <w:placeholder>
                  <w:docPart w:val="7BC0A15D22114718A73CF7779A899122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5987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425987" w:rsidRPr="00BE4F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20"/>
                  <w:szCs w:val="20"/>
                </w:rPr>
                <w:id w:val="-1330674033"/>
                <w:placeholder>
                  <w:docPart w:val="7BC0A15D22114718A73CF7779A899122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5987" w:rsidRPr="00BE4F8A">
                  <w:rPr>
                    <w:rFonts w:ascii="Times New Roman" w:eastAsia="Calibri" w:hAnsi="Times New Roman" w:cs="Times New Roman"/>
                    <w:color w:val="808080" w:themeColor="background1" w:themeShade="80"/>
                    <w:sz w:val="20"/>
                    <w:szCs w:val="20"/>
                  </w:rPr>
                  <w:t>место для ввода даты</w:t>
                </w:r>
              </w:sdtContent>
            </w:sdt>
            <w:r w:rsidR="00425987" w:rsidRPr="00BE4F8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25987" w:rsidRPr="00BE4F8A" w:rsidTr="00821ED7">
        <w:tc>
          <w:tcPr>
            <w:tcW w:w="1321" w:type="pct"/>
          </w:tcPr>
          <w:p w:rsidR="00425987" w:rsidRPr="00BE4F8A" w:rsidRDefault="00425987" w:rsidP="00821E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9" w:type="pct"/>
            <w:vMerge/>
            <w:vAlign w:val="center"/>
            <w:hideMark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5987" w:rsidRPr="00BE4F8A" w:rsidRDefault="00425987" w:rsidP="004259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74"/>
        <w:gridCol w:w="2153"/>
      </w:tblGrid>
      <w:tr w:rsidR="00425987" w:rsidRPr="00BE4F8A" w:rsidTr="00821ED7">
        <w:tc>
          <w:tcPr>
            <w:tcW w:w="3882" w:type="pct"/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>Иные условия, относительно которых должно быть достигнуто соглашение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68970277"/>
            <w:placeholder>
              <w:docPart w:val="09D97C736B0D49D4A5B91DC2C1557E65"/>
            </w:placeholder>
            <w:text/>
          </w:sdtPr>
          <w:sdtEndPr/>
          <w:sdtContent>
            <w:tc>
              <w:tcPr>
                <w:tcW w:w="1118" w:type="pct"/>
                <w:shd w:val="clear" w:color="auto" w:fill="F2F2F2" w:themeFill="background1" w:themeFillShade="F2"/>
              </w:tcPr>
              <w:p w:rsidR="00425987" w:rsidRPr="00BE4F8A" w:rsidRDefault="00425987" w:rsidP="00821ED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Отсутствуют / иные</w:t>
                </w:r>
              </w:p>
            </w:tc>
          </w:sdtContent>
        </w:sdt>
      </w:tr>
    </w:tbl>
    <w:p w:rsidR="00425987" w:rsidRPr="00BE4F8A" w:rsidRDefault="00425987" w:rsidP="00425987">
      <w:pPr>
        <w:rPr>
          <w:rFonts w:ascii="Times New Roman" w:hAnsi="Times New Roman" w:cs="Times New Roman"/>
          <w:sz w:val="20"/>
          <w:szCs w:val="20"/>
        </w:rPr>
      </w:pPr>
    </w:p>
    <w:p w:rsidR="00425987" w:rsidRPr="00BE4F8A" w:rsidRDefault="00425987" w:rsidP="0042598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258"/>
        <w:gridCol w:w="2552"/>
        <w:gridCol w:w="3397"/>
      </w:tblGrid>
      <w:tr w:rsidR="00425987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987" w:rsidRPr="00BE4F8A" w:rsidRDefault="00033449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13076637"/>
                <w:placeholder>
                  <w:docPart w:val="6D9204DEEDE84C5C95E576B79EF8E237"/>
                </w:placeholder>
                <w:showingPlcHdr/>
              </w:sdtPr>
              <w:sdtEndPr/>
              <w:sdtContent>
                <w:r w:rsidR="00425987" w:rsidRPr="00BE4F8A">
                  <w:rPr>
                    <w:rFonts w:ascii="Times New Roman" w:hAnsi="Times New Roman" w:cs="Times New Roman"/>
                    <w:color w:val="808080"/>
                    <w:sz w:val="20"/>
                    <w:szCs w:val="20"/>
                  </w:rPr>
                  <w:t>Должность, сокращенное фирменное наименование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987" w:rsidRPr="00BE4F8A" w:rsidRDefault="00425987" w:rsidP="00821ED7">
            <w:pPr>
              <w:ind w:firstLine="371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0"/>
              <w:szCs w:val="20"/>
            </w:rPr>
            <w:id w:val="-690604769"/>
            <w:placeholder>
              <w:docPart w:val="13AE7E41DADB4BBEB6A5B90599F0EADD"/>
            </w:placeholder>
          </w:sdtPr>
          <w:sdtEndPr/>
          <w:sdtContent>
            <w:tc>
              <w:tcPr>
                <w:tcW w:w="339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425987" w:rsidRPr="00BE4F8A" w:rsidRDefault="00425987" w:rsidP="00821ED7">
                <w:pPr>
                  <w:jc w:val="right"/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</w:pPr>
                <w:r w:rsidRPr="00BE4F8A">
                  <w:rPr>
                    <w:rFonts w:ascii="Times New Roman" w:hAnsi="Times New Roman" w:cs="Times New Roman"/>
                    <w:color w:val="808080" w:themeColor="background1" w:themeShade="80"/>
                    <w:sz w:val="20"/>
                    <w:szCs w:val="20"/>
                  </w:rPr>
                  <w:t>инициалы, фамилия</w:t>
                </w:r>
              </w:p>
            </w:tc>
          </w:sdtContent>
        </w:sdt>
      </w:tr>
      <w:tr w:rsidR="00425987" w:rsidRPr="00BE4F8A" w:rsidTr="00821ED7"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987" w:rsidRPr="00BE4F8A" w:rsidRDefault="00425987" w:rsidP="00821ED7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sz w:val="20"/>
                <w:szCs w:val="20"/>
              </w:rPr>
              <w:t xml:space="preserve">МП </w:t>
            </w:r>
          </w:p>
          <w:p w:rsidR="00425987" w:rsidRPr="00BE4F8A" w:rsidRDefault="00425987" w:rsidP="00821ED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E4F8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(если применимо)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425987" w:rsidRPr="00BE4F8A" w:rsidRDefault="00425987" w:rsidP="00821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7DD" w:rsidRDefault="00EA57DD"/>
    <w:sectPr w:rsidR="00EA57DD" w:rsidSect="004763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49" w:rsidRDefault="00033449" w:rsidP="00425987">
      <w:r>
        <w:separator/>
      </w:r>
    </w:p>
  </w:endnote>
  <w:endnote w:type="continuationSeparator" w:id="0">
    <w:p w:rsidR="00033449" w:rsidRDefault="00033449" w:rsidP="0042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49" w:rsidRDefault="00033449" w:rsidP="00425987">
      <w:r>
        <w:separator/>
      </w:r>
    </w:p>
  </w:footnote>
  <w:footnote w:type="continuationSeparator" w:id="0">
    <w:p w:rsidR="00033449" w:rsidRDefault="00033449" w:rsidP="00425987">
      <w:r>
        <w:continuationSeparator/>
      </w:r>
    </w:p>
  </w:footnote>
  <w:footnote w:id="1">
    <w:p w:rsidR="00425987" w:rsidRPr="005E1118" w:rsidRDefault="00425987" w:rsidP="00425987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В соответствии со статьей 185.1. ГК РФ доверенность на совершение сделок с зарегистрированными объектами интеллектуальной собственности должна быть нотариально удостоверена.</w:t>
      </w:r>
    </w:p>
  </w:footnote>
  <w:footnote w:id="2">
    <w:p w:rsidR="00425987" w:rsidRPr="005E1118" w:rsidRDefault="00425987" w:rsidP="00425987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Для ИП.</w:t>
      </w:r>
    </w:p>
  </w:footnote>
  <w:footnote w:id="3">
    <w:p w:rsidR="00425987" w:rsidRPr="005E1118" w:rsidRDefault="00425987" w:rsidP="00425987">
      <w:pPr>
        <w:pStyle w:val="a5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Конкретизировать в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5E1118">
        <w:rPr>
          <w:rFonts w:ascii="Times New Roman" w:hAnsi="Times New Roman" w:cs="Times New Roman"/>
          <w:sz w:val="16"/>
          <w:szCs w:val="16"/>
        </w:rPr>
        <w:t xml:space="preserve">иных условиях. </w:t>
      </w:r>
    </w:p>
  </w:footnote>
  <w:footnote w:id="4">
    <w:p w:rsidR="00425987" w:rsidRPr="005E1118" w:rsidRDefault="00425987" w:rsidP="00425987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E1118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1118">
        <w:rPr>
          <w:rFonts w:ascii="Times New Roman" w:hAnsi="Times New Roman" w:cs="Times New Roman"/>
          <w:sz w:val="16"/>
          <w:szCs w:val="16"/>
        </w:rPr>
        <w:t> Подлежит заполнению в случаях заключения договора на условиях лицензии.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9D"/>
    <w:rsid w:val="00033449"/>
    <w:rsid w:val="002E66D7"/>
    <w:rsid w:val="00425987"/>
    <w:rsid w:val="004763A3"/>
    <w:rsid w:val="00EA57DD"/>
    <w:rsid w:val="00F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BA92B-2343-4797-9B18-035C32CC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87"/>
    <w:pPr>
      <w:spacing w:after="0" w:line="240" w:lineRule="auto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987"/>
    <w:pPr>
      <w:spacing w:after="0" w:line="240" w:lineRule="auto"/>
    </w:pPr>
    <w:rPr>
      <w:rFonts w:ascii="PT Astra Serif" w:hAnsi="PT Astra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25987"/>
    <w:rPr>
      <w:color w:val="808080"/>
    </w:rPr>
  </w:style>
  <w:style w:type="paragraph" w:styleId="a5">
    <w:name w:val="footnote text"/>
    <w:basedOn w:val="a"/>
    <w:link w:val="a6"/>
    <w:uiPriority w:val="99"/>
    <w:semiHidden/>
    <w:unhideWhenUsed/>
    <w:rsid w:val="0042598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987"/>
    <w:rPr>
      <w:rFonts w:ascii="PT Astra Serif" w:hAnsi="PT Astra Serif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59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25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5987"/>
    <w:rPr>
      <w:rFonts w:ascii="PT Astra Serif" w:hAnsi="PT Astra Serif"/>
      <w:sz w:val="28"/>
    </w:rPr>
  </w:style>
  <w:style w:type="table" w:styleId="aa">
    <w:name w:val="Grid Table Light"/>
    <w:basedOn w:val="a1"/>
    <w:uiPriority w:val="40"/>
    <w:rsid w:val="0042598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136A9E33543BE98A9DC49A165B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3801A-EEE9-475B-BC9F-F5A770353F08}"/>
      </w:docPartPr>
      <w:docPartBody>
        <w:p w:rsidR="00912771" w:rsidRDefault="007F372A" w:rsidP="007F372A">
          <w:pPr>
            <w:pStyle w:val="1E0136A9E33543BE98A9DC49A165B68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DFBB3AFD63A4988A835708F90596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46319-4CC5-4439-A112-E5BD82268BFA}"/>
      </w:docPartPr>
      <w:docPartBody>
        <w:p w:rsidR="00912771" w:rsidRDefault="007F372A" w:rsidP="007F372A">
          <w:pPr>
            <w:pStyle w:val="EDFBB3AFD63A4988A835708F90596D0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A31E7EEC7FD4821A7862C03483FB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7636B-C642-406B-9266-568D6F608ABC}"/>
      </w:docPartPr>
      <w:docPartBody>
        <w:p w:rsidR="00912771" w:rsidRDefault="007F372A" w:rsidP="007F372A">
          <w:pPr>
            <w:pStyle w:val="DA31E7EEC7FD4821A7862C03483FBD58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0763A0FE67C74329B42B97A784453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FE4C5-2128-4BCF-A538-D8D24B95F2D7}"/>
      </w:docPartPr>
      <w:docPartBody>
        <w:p w:rsidR="00912771" w:rsidRDefault="007F372A" w:rsidP="007F372A">
          <w:pPr>
            <w:pStyle w:val="0763A0FE67C74329B42B97A78445308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011697F99C497F897DF087B737D7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99EB3-657B-4197-A674-B0E0F35DE52D}"/>
      </w:docPartPr>
      <w:docPartBody>
        <w:p w:rsidR="00912771" w:rsidRDefault="007F372A" w:rsidP="007F372A">
          <w:pPr>
            <w:pStyle w:val="42011697F99C497F897DF087B737D71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9E93F8BA01641C3930E184631467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DE7F9-2E27-42AF-A4C7-5831F3911DA7}"/>
      </w:docPartPr>
      <w:docPartBody>
        <w:p w:rsidR="00912771" w:rsidRDefault="007F372A" w:rsidP="007F372A">
          <w:pPr>
            <w:pStyle w:val="99E93F8BA01641C3930E1846314679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4624BB6D29444C68E1798A6582FF5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30FE0-AD47-44BF-B956-B0355E5E733E}"/>
      </w:docPartPr>
      <w:docPartBody>
        <w:p w:rsidR="00912771" w:rsidRDefault="007F372A" w:rsidP="007F372A">
          <w:pPr>
            <w:pStyle w:val="64624BB6D29444C68E1798A6582FF5C3"/>
          </w:pPr>
          <w:r>
            <w:rPr>
              <w:rFonts w:eastAsia="MS Gothic"/>
              <w:color w:val="808080" w:themeColor="background1" w:themeShade="80"/>
            </w:rPr>
            <w:t>в</w:t>
          </w:r>
          <w:r>
            <w:rPr>
              <w:rStyle w:val="a3"/>
            </w:rPr>
            <w:t>ыберите период</w:t>
          </w:r>
        </w:p>
      </w:docPartBody>
    </w:docPart>
    <w:docPart>
      <w:docPartPr>
        <w:name w:val="F6947232178D41A58AF4B4DAC8199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FEF12-15F3-495B-A379-31F9065DD8C5}"/>
      </w:docPartPr>
      <w:docPartBody>
        <w:p w:rsidR="00912771" w:rsidRDefault="007F372A" w:rsidP="007F372A">
          <w:pPr>
            <w:pStyle w:val="F6947232178D41A58AF4B4DAC8199B6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EB396DC3B24CB0B3B87BD6C8D9F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058D1-A7D9-4C65-9860-822872E1D3E7}"/>
      </w:docPartPr>
      <w:docPartBody>
        <w:p w:rsidR="00912771" w:rsidRDefault="007F372A" w:rsidP="007F372A">
          <w:pPr>
            <w:pStyle w:val="F3EB396DC3B24CB0B3B87BD6C8D9FAF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C0A15D22114718A73CF7779A8991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D0E350-FF07-4BAD-BBC0-B94B4A0082B7}"/>
      </w:docPartPr>
      <w:docPartBody>
        <w:p w:rsidR="00912771" w:rsidRDefault="007F372A" w:rsidP="007F372A">
          <w:pPr>
            <w:pStyle w:val="7BC0A15D22114718A73CF7779A899122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09D97C736B0D49D4A5B91DC2C1557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6F254-825E-4D76-89D4-7C9751776103}"/>
      </w:docPartPr>
      <w:docPartBody>
        <w:p w:rsidR="00912771" w:rsidRDefault="007F372A" w:rsidP="007F372A">
          <w:pPr>
            <w:pStyle w:val="09D97C736B0D49D4A5B91DC2C1557E65"/>
          </w:pPr>
          <w:r w:rsidRPr="00164C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9204DEEDE84C5C95E576B79EF8E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1F4B9-D95E-4434-8A88-6EEC6BEA32E7}"/>
      </w:docPartPr>
      <w:docPartBody>
        <w:p w:rsidR="00912771" w:rsidRDefault="007F372A" w:rsidP="007F372A">
          <w:pPr>
            <w:pStyle w:val="6D9204DEEDE84C5C95E576B79EF8E237"/>
          </w:pPr>
          <w:r>
            <w:rPr>
              <w:color w:val="808080"/>
              <w:szCs w:val="18"/>
            </w:rPr>
            <w:t>Должность, сокращенное фирменное наименование</w:t>
          </w:r>
        </w:p>
      </w:docPartBody>
    </w:docPart>
    <w:docPart>
      <w:docPartPr>
        <w:name w:val="13AE7E41DADB4BBEB6A5B90599F0E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745B2E-6ACE-4D07-852B-116F18DA3F6F}"/>
      </w:docPartPr>
      <w:docPartBody>
        <w:p w:rsidR="00912771" w:rsidRDefault="007F372A" w:rsidP="007F372A">
          <w:pPr>
            <w:pStyle w:val="13AE7E41DADB4BBEB6A5B90599F0EADD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0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2A"/>
    <w:rsid w:val="00536A0B"/>
    <w:rsid w:val="007F372A"/>
    <w:rsid w:val="00912771"/>
    <w:rsid w:val="00A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72A"/>
    <w:rPr>
      <w:color w:val="808080"/>
    </w:rPr>
  </w:style>
  <w:style w:type="paragraph" w:customStyle="1" w:styleId="1E0136A9E33543BE98A9DC49A165B681">
    <w:name w:val="1E0136A9E33543BE98A9DC49A165B681"/>
    <w:rsid w:val="007F372A"/>
  </w:style>
  <w:style w:type="paragraph" w:customStyle="1" w:styleId="EDFBB3AFD63A4988A835708F90596D0B">
    <w:name w:val="EDFBB3AFD63A4988A835708F90596D0B"/>
    <w:rsid w:val="007F372A"/>
  </w:style>
  <w:style w:type="paragraph" w:customStyle="1" w:styleId="DA31E7EEC7FD4821A7862C03483FBD58">
    <w:name w:val="DA31E7EEC7FD4821A7862C03483FBD58"/>
    <w:rsid w:val="007F372A"/>
  </w:style>
  <w:style w:type="paragraph" w:customStyle="1" w:styleId="0763A0FE67C74329B42B97A784453084">
    <w:name w:val="0763A0FE67C74329B42B97A784453084"/>
    <w:rsid w:val="007F372A"/>
  </w:style>
  <w:style w:type="paragraph" w:customStyle="1" w:styleId="42011697F99C497F897DF087B737D716">
    <w:name w:val="42011697F99C497F897DF087B737D716"/>
    <w:rsid w:val="007F372A"/>
  </w:style>
  <w:style w:type="paragraph" w:customStyle="1" w:styleId="99E93F8BA01641C3930E1846314679C3">
    <w:name w:val="99E93F8BA01641C3930E1846314679C3"/>
    <w:rsid w:val="007F372A"/>
  </w:style>
  <w:style w:type="paragraph" w:customStyle="1" w:styleId="64624BB6D29444C68E1798A6582FF5C3">
    <w:name w:val="64624BB6D29444C68E1798A6582FF5C3"/>
    <w:rsid w:val="007F372A"/>
  </w:style>
  <w:style w:type="paragraph" w:customStyle="1" w:styleId="F6947232178D41A58AF4B4DAC8199B65">
    <w:name w:val="F6947232178D41A58AF4B4DAC8199B65"/>
    <w:rsid w:val="007F372A"/>
  </w:style>
  <w:style w:type="paragraph" w:customStyle="1" w:styleId="F3EB396DC3B24CB0B3B87BD6C8D9FAF6">
    <w:name w:val="F3EB396DC3B24CB0B3B87BD6C8D9FAF6"/>
    <w:rsid w:val="007F372A"/>
  </w:style>
  <w:style w:type="paragraph" w:customStyle="1" w:styleId="7BC0A15D22114718A73CF7779A899122">
    <w:name w:val="7BC0A15D22114718A73CF7779A899122"/>
    <w:rsid w:val="007F372A"/>
  </w:style>
  <w:style w:type="paragraph" w:customStyle="1" w:styleId="09D97C736B0D49D4A5B91DC2C1557E65">
    <w:name w:val="09D97C736B0D49D4A5B91DC2C1557E65"/>
    <w:rsid w:val="007F372A"/>
  </w:style>
  <w:style w:type="paragraph" w:customStyle="1" w:styleId="6D9204DEEDE84C5C95E576B79EF8E237">
    <w:name w:val="6D9204DEEDE84C5C95E576B79EF8E237"/>
    <w:rsid w:val="007F372A"/>
  </w:style>
  <w:style w:type="paragraph" w:customStyle="1" w:styleId="13AE7E41DADB4BBEB6A5B90599F0EADD">
    <w:name w:val="13AE7E41DADB4BBEB6A5B90599F0EADD"/>
    <w:rsid w:val="007F3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2024-10-15T06:22:00Z</dcterms:created>
  <dcterms:modified xsi:type="dcterms:W3CDTF">2024-10-15T06:42:00Z</dcterms:modified>
</cp:coreProperties>
</file>