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6256" w14:textId="3C3CEEA9" w:rsidR="005B23D9" w:rsidRPr="00F256F6" w:rsidRDefault="00252453" w:rsidP="00090663">
      <w:pPr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r w:rsidRPr="00F256F6">
        <w:rPr>
          <w:rFonts w:ascii="Times New Roman" w:hAnsi="Times New Roman" w:cs="Times New Roman"/>
          <w:b/>
          <w:bCs/>
          <w:spacing w:val="20"/>
          <w:sz w:val="20"/>
          <w:szCs w:val="20"/>
        </w:rPr>
        <w:t>ЗАДАНИЕ</w:t>
      </w:r>
      <w:r w:rsidR="00017D60" w:rsidRPr="00F256F6">
        <w:rPr>
          <w:rStyle w:val="af"/>
          <w:rFonts w:ascii="Times New Roman" w:hAnsi="Times New Roman" w:cs="Times New Roman"/>
          <w:b/>
          <w:bCs/>
          <w:spacing w:val="20"/>
          <w:sz w:val="20"/>
          <w:szCs w:val="20"/>
        </w:rPr>
        <w:footnoteReference w:id="1"/>
      </w:r>
    </w:p>
    <w:p w14:paraId="788BB05E" w14:textId="1A6A49CA" w:rsidR="002B15E9" w:rsidRPr="00F256F6" w:rsidRDefault="002B15E9" w:rsidP="00090663">
      <w:pPr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  <w:vertAlign w:val="superscript"/>
        </w:rPr>
      </w:pPr>
      <w:r w:rsidRPr="00F256F6">
        <w:rPr>
          <w:rFonts w:ascii="Times New Roman" w:hAnsi="Times New Roman" w:cs="Times New Roman"/>
          <w:b/>
          <w:bCs/>
          <w:spacing w:val="20"/>
          <w:sz w:val="20"/>
          <w:szCs w:val="20"/>
          <w:vertAlign w:val="superscript"/>
        </w:rPr>
        <w:t>техническое /</w:t>
      </w:r>
      <w:r w:rsidR="00F1334B" w:rsidRPr="00F256F6">
        <w:rPr>
          <w:rFonts w:ascii="Times New Roman" w:hAnsi="Times New Roman" w:cs="Times New Roman"/>
          <w:b/>
          <w:bCs/>
          <w:spacing w:val="20"/>
          <w:sz w:val="20"/>
          <w:szCs w:val="20"/>
          <w:vertAlign w:val="superscript"/>
        </w:rPr>
        <w:t xml:space="preserve"> на о</w:t>
      </w:r>
      <w:r w:rsidRPr="00F256F6">
        <w:rPr>
          <w:rFonts w:ascii="Times New Roman" w:hAnsi="Times New Roman" w:cs="Times New Roman"/>
          <w:b/>
          <w:bCs/>
          <w:spacing w:val="20"/>
          <w:sz w:val="20"/>
          <w:szCs w:val="20"/>
          <w:vertAlign w:val="superscript"/>
        </w:rPr>
        <w:t>казание услуг</w:t>
      </w:r>
    </w:p>
    <w:p w14:paraId="61750A52" w14:textId="77777777" w:rsidR="00207497" w:rsidRPr="00F256F6" w:rsidRDefault="00207497" w:rsidP="00207497">
      <w:pPr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F256F6">
        <w:rPr>
          <w:rFonts w:ascii="Times New Roman" w:hAnsi="Times New Roman" w:cs="Times New Roman"/>
          <w:b/>
          <w:bCs/>
          <w:sz w:val="20"/>
          <w:szCs w:val="20"/>
        </w:rPr>
        <w:t xml:space="preserve">к договору </w:t>
      </w:r>
      <w:r w:rsidRPr="00F256F6">
        <w:rPr>
          <w:rFonts w:ascii="Times New Roman" w:hAnsi="Times New Roman" w:cs="Times New Roman"/>
          <w:spacing w:val="20"/>
          <w:sz w:val="20"/>
          <w:szCs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  <w:sz w:val="20"/>
            <w:szCs w:val="20"/>
          </w:rPr>
          <w:id w:val="-587466148"/>
          <w:placeholder>
            <w:docPart w:val="FB347886D02441399AA56E69CA524B79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  <w:sz w:val="20"/>
              <w:szCs w:val="20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  <w:sz w:val="20"/>
          <w:szCs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  <w:sz w:val="20"/>
            <w:szCs w:val="20"/>
          </w:rPr>
          <w:id w:val="321238003"/>
          <w:placeholder>
            <w:docPart w:val="DA810CC596554CB9AB961F06CD05F15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  <w:sz w:val="20"/>
              <w:szCs w:val="20"/>
            </w:rPr>
            <w:t>место для ввода даты</w:t>
          </w:r>
        </w:sdtContent>
      </w:sdt>
    </w:p>
    <w:p w14:paraId="18F79E3D" w14:textId="77777777" w:rsidR="00207497" w:rsidRPr="00F256F6" w:rsidRDefault="00207497" w:rsidP="00090663">
      <w:pPr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14:paraId="3266103A" w14:textId="3C55120F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Введение</w:t>
      </w:r>
    </w:p>
    <w:p w14:paraId="6E3D184B" w14:textId="150A886E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Основание для реализации проекта</w:t>
      </w:r>
    </w:p>
    <w:p w14:paraId="119184FF" w14:textId="6F408D92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Назначение результата проекта</w:t>
      </w:r>
    </w:p>
    <w:p w14:paraId="5D9FDE59" w14:textId="4EDF8F3F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Требования</w:t>
      </w:r>
      <w:r w:rsidR="00F1334B" w:rsidRPr="00F256F6">
        <w:rPr>
          <w:rFonts w:ascii="Times New Roman" w:hAnsi="Times New Roman" w:cs="Times New Roman"/>
          <w:b/>
          <w:bCs/>
          <w:spacing w:val="20"/>
        </w:rPr>
        <w:t xml:space="preserve"> к р</w:t>
      </w:r>
      <w:r w:rsidRPr="00F256F6">
        <w:rPr>
          <w:rFonts w:ascii="Times New Roman" w:hAnsi="Times New Roman" w:cs="Times New Roman"/>
          <w:b/>
          <w:bCs/>
          <w:spacing w:val="20"/>
        </w:rPr>
        <w:t>езультатам проекта</w:t>
      </w:r>
    </w:p>
    <w:p w14:paraId="25017A98" w14:textId="7CC51AD7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ф</w:t>
      </w:r>
      <w:r w:rsidRPr="00F256F6">
        <w:rPr>
          <w:rFonts w:ascii="Times New Roman" w:hAnsi="Times New Roman" w:cs="Times New Roman"/>
        </w:rPr>
        <w:t>ункциональным характеристикам;</w:t>
      </w:r>
    </w:p>
    <w:p w14:paraId="44C8D3E3" w14:textId="7F9309B6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н</w:t>
      </w:r>
      <w:r w:rsidRPr="00F256F6">
        <w:rPr>
          <w:rFonts w:ascii="Times New Roman" w:hAnsi="Times New Roman" w:cs="Times New Roman"/>
        </w:rPr>
        <w:t>адежности;</w:t>
      </w:r>
    </w:p>
    <w:p w14:paraId="67758DEB" w14:textId="77777777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условия эксплуатации;</w:t>
      </w:r>
    </w:p>
    <w:p w14:paraId="23D26423" w14:textId="4681976E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с</w:t>
      </w:r>
      <w:r w:rsidRPr="00F256F6">
        <w:rPr>
          <w:rFonts w:ascii="Times New Roman" w:hAnsi="Times New Roman" w:cs="Times New Roman"/>
        </w:rPr>
        <w:t>оставу</w:t>
      </w:r>
      <w:r w:rsidR="00F1334B" w:rsidRPr="00F256F6">
        <w:rPr>
          <w:rFonts w:ascii="Times New Roman" w:hAnsi="Times New Roman" w:cs="Times New Roman"/>
        </w:rPr>
        <w:t xml:space="preserve"> и п</w:t>
      </w:r>
      <w:r w:rsidRPr="00F256F6">
        <w:rPr>
          <w:rFonts w:ascii="Times New Roman" w:hAnsi="Times New Roman" w:cs="Times New Roman"/>
        </w:rPr>
        <w:t>араметрам технических средств;</w:t>
      </w:r>
    </w:p>
    <w:p w14:paraId="59585E8B" w14:textId="2BD96B67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и</w:t>
      </w:r>
      <w:r w:rsidRPr="00F256F6">
        <w:rPr>
          <w:rFonts w:ascii="Times New Roman" w:hAnsi="Times New Roman" w:cs="Times New Roman"/>
        </w:rPr>
        <w:t>нформационной</w:t>
      </w:r>
      <w:r w:rsidR="00F1334B" w:rsidRPr="00F256F6">
        <w:rPr>
          <w:rFonts w:ascii="Times New Roman" w:hAnsi="Times New Roman" w:cs="Times New Roman"/>
        </w:rPr>
        <w:t xml:space="preserve"> и п</w:t>
      </w:r>
      <w:r w:rsidRPr="00F256F6">
        <w:rPr>
          <w:rFonts w:ascii="Times New Roman" w:hAnsi="Times New Roman" w:cs="Times New Roman"/>
        </w:rPr>
        <w:t>рограммной совместимости;</w:t>
      </w:r>
    </w:p>
    <w:p w14:paraId="2E2FCD71" w14:textId="763F4C61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м</w:t>
      </w:r>
      <w:r w:rsidRPr="00F256F6">
        <w:rPr>
          <w:rFonts w:ascii="Times New Roman" w:hAnsi="Times New Roman" w:cs="Times New Roman"/>
        </w:rPr>
        <w:t>аркировке</w:t>
      </w:r>
      <w:r w:rsidR="00F1334B" w:rsidRPr="00F256F6">
        <w:rPr>
          <w:rFonts w:ascii="Times New Roman" w:hAnsi="Times New Roman" w:cs="Times New Roman"/>
        </w:rPr>
        <w:t xml:space="preserve"> и у</w:t>
      </w:r>
      <w:r w:rsidRPr="00F256F6">
        <w:rPr>
          <w:rFonts w:ascii="Times New Roman" w:hAnsi="Times New Roman" w:cs="Times New Roman"/>
        </w:rPr>
        <w:t>паковке;</w:t>
      </w:r>
    </w:p>
    <w:p w14:paraId="7AE944CF" w14:textId="0D4CAEC8" w:rsidR="00017D60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F1334B" w:rsidRPr="00F256F6">
        <w:rPr>
          <w:rFonts w:ascii="Times New Roman" w:hAnsi="Times New Roman" w:cs="Times New Roman"/>
        </w:rPr>
        <w:t xml:space="preserve"> к т</w:t>
      </w:r>
      <w:r w:rsidRPr="00F256F6">
        <w:rPr>
          <w:rFonts w:ascii="Times New Roman" w:hAnsi="Times New Roman" w:cs="Times New Roman"/>
        </w:rPr>
        <w:t>ранспортированию</w:t>
      </w:r>
      <w:r w:rsidR="00F1334B" w:rsidRPr="00F256F6">
        <w:rPr>
          <w:rFonts w:ascii="Times New Roman" w:hAnsi="Times New Roman" w:cs="Times New Roman"/>
        </w:rPr>
        <w:t xml:space="preserve"> и х</w:t>
      </w:r>
      <w:r w:rsidRPr="00F256F6">
        <w:rPr>
          <w:rFonts w:ascii="Times New Roman" w:hAnsi="Times New Roman" w:cs="Times New Roman"/>
        </w:rPr>
        <w:t>ранению;</w:t>
      </w:r>
    </w:p>
    <w:p w14:paraId="74F47EC8" w14:textId="77777777" w:rsidR="006D3991" w:rsidRPr="00F256F6" w:rsidRDefault="00017D60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специальные требования</w:t>
      </w:r>
      <w:r w:rsidR="00EA790F" w:rsidRPr="00F256F6">
        <w:rPr>
          <w:rFonts w:ascii="Times New Roman" w:hAnsi="Times New Roman" w:cs="Times New Roman"/>
        </w:rPr>
        <w:t>;</w:t>
      </w:r>
    </w:p>
    <w:p w14:paraId="6B89F238" w14:textId="607EBD70" w:rsidR="006D3991" w:rsidRPr="00F256F6" w:rsidRDefault="00EA790F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гарантийный срок (при условии наличия</w:t>
      </w:r>
      <w:r w:rsidR="00F1334B" w:rsidRPr="00F256F6">
        <w:rPr>
          <w:rFonts w:ascii="Times New Roman" w:hAnsi="Times New Roman" w:cs="Times New Roman"/>
        </w:rPr>
        <w:t xml:space="preserve"> в с</w:t>
      </w:r>
      <w:r w:rsidRPr="00F256F6">
        <w:rPr>
          <w:rFonts w:ascii="Times New Roman" w:hAnsi="Times New Roman" w:cs="Times New Roman"/>
        </w:rPr>
        <w:t>мете резерва</w:t>
      </w:r>
      <w:r w:rsidR="00F1334B" w:rsidRPr="00F256F6">
        <w:rPr>
          <w:rFonts w:ascii="Times New Roman" w:hAnsi="Times New Roman" w:cs="Times New Roman"/>
        </w:rPr>
        <w:t xml:space="preserve"> по г</w:t>
      </w:r>
      <w:r w:rsidRPr="00F256F6">
        <w:rPr>
          <w:rFonts w:ascii="Times New Roman" w:hAnsi="Times New Roman" w:cs="Times New Roman"/>
        </w:rPr>
        <w:t>арантийным обязательствам</w:t>
      </w:r>
      <w:r w:rsidR="006D3991" w:rsidRPr="00F256F6">
        <w:rPr>
          <w:rFonts w:ascii="Times New Roman" w:hAnsi="Times New Roman" w:cs="Times New Roman"/>
        </w:rPr>
        <w:t>);</w:t>
      </w:r>
    </w:p>
    <w:p w14:paraId="4E85CCE2" w14:textId="77777777" w:rsidR="006D3991" w:rsidRPr="00F256F6" w:rsidRDefault="00EA790F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информация, касающаяся эксплуатации или иного использования результата проекта;</w:t>
      </w:r>
    </w:p>
    <w:p w14:paraId="1F92C533" w14:textId="77777777" w:rsidR="006D3991" w:rsidRPr="00F256F6" w:rsidRDefault="00EA790F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требования, которые необходимо соблюдать для безопасного использования результата проекта;</w:t>
      </w:r>
    </w:p>
    <w:p w14:paraId="06161282" w14:textId="32772352" w:rsidR="00EA790F" w:rsidRPr="00F256F6" w:rsidRDefault="00EA790F">
      <w:pPr>
        <w:pStyle w:val="a0"/>
        <w:numPr>
          <w:ilvl w:val="0"/>
          <w:numId w:val="28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неблагоприятные последствия несоблюдения требований безопасного использования результата проекта.</w:t>
      </w:r>
    </w:p>
    <w:p w14:paraId="484B0076" w14:textId="255AF2AE" w:rsidR="00207497" w:rsidRPr="00F256F6" w:rsidRDefault="00207497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Требования</w:t>
      </w:r>
      <w:r w:rsidR="00F1334B" w:rsidRPr="00F256F6">
        <w:rPr>
          <w:rFonts w:ascii="Times New Roman" w:hAnsi="Times New Roman" w:cs="Times New Roman"/>
          <w:b/>
          <w:bCs/>
          <w:spacing w:val="20"/>
        </w:rPr>
        <w:t xml:space="preserve"> к д</w:t>
      </w:r>
      <w:r w:rsidRPr="00F256F6">
        <w:rPr>
          <w:rFonts w:ascii="Times New Roman" w:hAnsi="Times New Roman" w:cs="Times New Roman"/>
          <w:b/>
          <w:bCs/>
          <w:spacing w:val="20"/>
        </w:rPr>
        <w:t>окументации проекта</w:t>
      </w:r>
    </w:p>
    <w:p w14:paraId="78E37F2B" w14:textId="26A2A2C4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Технико-экономические показатели</w:t>
      </w:r>
    </w:p>
    <w:p w14:paraId="5E789543" w14:textId="1E222182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Порядок контроля</w:t>
      </w:r>
      <w:r w:rsidR="00F1334B" w:rsidRPr="00F256F6">
        <w:rPr>
          <w:rFonts w:ascii="Times New Roman" w:hAnsi="Times New Roman" w:cs="Times New Roman"/>
          <w:b/>
          <w:bCs/>
          <w:spacing w:val="20"/>
        </w:rPr>
        <w:t xml:space="preserve"> и п</w:t>
      </w:r>
      <w:r w:rsidRPr="00F256F6">
        <w:rPr>
          <w:rFonts w:ascii="Times New Roman" w:hAnsi="Times New Roman" w:cs="Times New Roman"/>
          <w:b/>
          <w:bCs/>
          <w:spacing w:val="20"/>
        </w:rPr>
        <w:t>риемки</w:t>
      </w:r>
    </w:p>
    <w:p w14:paraId="13C72FA5" w14:textId="7A2999D9" w:rsidR="000944AA" w:rsidRPr="00F256F6" w:rsidRDefault="000944AA">
      <w:pPr>
        <w:pStyle w:val="a0"/>
        <w:numPr>
          <w:ilvl w:val="0"/>
          <w:numId w:val="29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личное участие (представителя) заказчика</w:t>
      </w:r>
      <w:r w:rsidR="00F1334B" w:rsidRPr="00F256F6">
        <w:rPr>
          <w:rFonts w:ascii="Times New Roman" w:hAnsi="Times New Roman" w:cs="Times New Roman"/>
        </w:rPr>
        <w:t xml:space="preserve"> в п</w:t>
      </w:r>
      <w:r w:rsidRPr="00F256F6">
        <w:rPr>
          <w:rFonts w:ascii="Times New Roman" w:hAnsi="Times New Roman" w:cs="Times New Roman"/>
        </w:rPr>
        <w:t>редварительных испытания</w:t>
      </w:r>
      <w:r w:rsidR="00F256F6" w:rsidRPr="00F256F6">
        <w:rPr>
          <w:rFonts w:ascii="Times New Roman" w:hAnsi="Times New Roman" w:cs="Times New Roman"/>
        </w:rPr>
        <w:t>х</w:t>
      </w:r>
      <w:r w:rsidRPr="00F256F6">
        <w:rPr>
          <w:rFonts w:ascii="Times New Roman" w:hAnsi="Times New Roman" w:cs="Times New Roman"/>
        </w:rPr>
        <w:t>;</w:t>
      </w:r>
    </w:p>
    <w:p w14:paraId="748AE2A1" w14:textId="436FEE3C" w:rsidR="0077271F" w:rsidRPr="00F256F6" w:rsidRDefault="00EA790F">
      <w:pPr>
        <w:pStyle w:val="a0"/>
        <w:numPr>
          <w:ilvl w:val="0"/>
          <w:numId w:val="29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л</w:t>
      </w:r>
      <w:r w:rsidR="0077271F" w:rsidRPr="00F256F6">
        <w:rPr>
          <w:rFonts w:ascii="Times New Roman" w:hAnsi="Times New Roman" w:cs="Times New Roman"/>
        </w:rPr>
        <w:t>ичное участие</w:t>
      </w:r>
      <w:r w:rsidRPr="00F256F6">
        <w:rPr>
          <w:rFonts w:ascii="Times New Roman" w:hAnsi="Times New Roman" w:cs="Times New Roman"/>
        </w:rPr>
        <w:t xml:space="preserve"> (представителя)</w:t>
      </w:r>
      <w:r w:rsidR="0077271F" w:rsidRPr="00F256F6">
        <w:rPr>
          <w:rFonts w:ascii="Times New Roman" w:hAnsi="Times New Roman" w:cs="Times New Roman"/>
        </w:rPr>
        <w:t xml:space="preserve"> заказчика</w:t>
      </w:r>
      <w:r w:rsidR="00F1334B" w:rsidRPr="00F256F6">
        <w:rPr>
          <w:rFonts w:ascii="Times New Roman" w:hAnsi="Times New Roman" w:cs="Times New Roman"/>
        </w:rPr>
        <w:t xml:space="preserve"> в п</w:t>
      </w:r>
      <w:r w:rsidR="0077271F" w:rsidRPr="00F256F6">
        <w:rPr>
          <w:rFonts w:ascii="Times New Roman" w:hAnsi="Times New Roman" w:cs="Times New Roman"/>
        </w:rPr>
        <w:t>риемке</w:t>
      </w:r>
      <w:r w:rsidRPr="00F256F6">
        <w:rPr>
          <w:rFonts w:ascii="Times New Roman" w:hAnsi="Times New Roman" w:cs="Times New Roman"/>
        </w:rPr>
        <w:t>.</w:t>
      </w:r>
    </w:p>
    <w:p w14:paraId="414A500D" w14:textId="699F000D" w:rsidR="00017D60" w:rsidRPr="00F256F6" w:rsidRDefault="00017D60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Давальческое имущество заказчика</w:t>
      </w:r>
    </w:p>
    <w:p w14:paraId="26F58C9E" w14:textId="1E4588C5" w:rsidR="00583CB6" w:rsidRPr="00F256F6" w:rsidRDefault="00583CB6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Исходная информация заказчика</w:t>
      </w:r>
    </w:p>
    <w:p w14:paraId="1BFFC58F" w14:textId="7F579FAA" w:rsidR="006D3991" w:rsidRPr="00F256F6" w:rsidRDefault="006D3991">
      <w:pPr>
        <w:pStyle w:val="a0"/>
        <w:numPr>
          <w:ilvl w:val="0"/>
          <w:numId w:val="27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Место исполнения обязательств</w:t>
      </w:r>
    </w:p>
    <w:p w14:paraId="6C11432E" w14:textId="77777777" w:rsidR="006908B1" w:rsidRPr="00F256F6" w:rsidRDefault="006908B1" w:rsidP="006908B1">
      <w:pPr>
        <w:pStyle w:val="a0"/>
        <w:ind w:left="567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14:paraId="0FCED843" w14:textId="77777777" w:rsidR="009B5B93" w:rsidRPr="00F256F6" w:rsidRDefault="009B5B93" w:rsidP="006908B1">
      <w:pPr>
        <w:pStyle w:val="a0"/>
        <w:ind w:left="567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6908B1" w:rsidRPr="00F256F6" w14:paraId="7673F391" w14:textId="77777777" w:rsidTr="00C9138C">
        <w:sdt>
          <w:sdtPr>
            <w:rPr>
              <w:rFonts w:ascii="Times New Roman" w:hAnsi="Times New Roman" w:cs="Times New Roman"/>
            </w:rPr>
            <w:id w:val="-81533870"/>
            <w:placeholder>
              <w:docPart w:val="B88274F929074730B0C62CA1931F56F0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304360A1" w14:textId="77777777" w:rsidR="006908B1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23DECABF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95743281"/>
            <w:placeholder>
              <w:docPart w:val="45F27D4C852E4ED3A738459F0EF7D0B9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3514B517" w14:textId="77777777" w:rsidR="006908B1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6908B1" w:rsidRPr="00F256F6" w14:paraId="1AC27A53" w14:textId="77777777" w:rsidTr="00C9138C">
        <w:tc>
          <w:tcPr>
            <w:tcW w:w="4673" w:type="dxa"/>
            <w:gridSpan w:val="2"/>
          </w:tcPr>
          <w:p w14:paraId="5953F510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04ED5C87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2103683C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08B1" w:rsidRPr="00F256F6" w14:paraId="4FDA423E" w14:textId="77777777" w:rsidTr="00C9138C">
        <w:tc>
          <w:tcPr>
            <w:tcW w:w="2336" w:type="dxa"/>
            <w:tcBorders>
              <w:bottom w:val="single" w:sz="4" w:space="0" w:color="auto"/>
            </w:tcBorders>
          </w:tcPr>
          <w:p w14:paraId="31DB824B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06614391"/>
            <w:placeholder>
              <w:docPart w:val="422DC707E39347FFAB2E74EA09490A79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4D223D4E" w14:textId="77777777" w:rsidR="006908B1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3596ACCF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0704202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82124088"/>
            <w:placeholder>
              <w:docPart w:val="F3AFFB2096A84DD585F7078571FEC5E1"/>
            </w:placeholder>
            <w:showingPlcHdr/>
          </w:sdtPr>
          <w:sdtContent>
            <w:tc>
              <w:tcPr>
                <w:tcW w:w="2410" w:type="dxa"/>
              </w:tcPr>
              <w:p w14:paraId="1DA14B80" w14:textId="77777777" w:rsidR="006908B1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6908B1" w:rsidRPr="00F256F6" w14:paraId="2995A651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032C2F13" w14:textId="77777777" w:rsidR="006908B1" w:rsidRPr="00F256F6" w:rsidRDefault="006908B1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5116AA9E" w14:textId="77777777" w:rsidR="006908B1" w:rsidRPr="00F256F6" w:rsidRDefault="006908B1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6D9C4A83" w14:textId="77777777" w:rsidR="006908B1" w:rsidRPr="00F256F6" w:rsidRDefault="006908B1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1FE36FA4" w14:textId="29001671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1695841759"/>
                <w:placeholder>
                  <w:docPart w:val="53EE14282EE24D1C8C8F79275DE8B51D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2035769545"/>
                <w:placeholder>
                  <w:docPart w:val="40022165DC274D5C8CDAC082E23A289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733E975B" w14:textId="77777777" w:rsidR="006908B1" w:rsidRPr="00F256F6" w:rsidRDefault="006908B1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4341616A" w14:textId="77777777" w:rsidR="006908B1" w:rsidRPr="00F256F6" w:rsidRDefault="006908B1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1771891473"/>
            <w:placeholder>
              <w:docPart w:val="DB6F79A718154A80937697CFAC66D0E3"/>
            </w:placeholder>
            <w:showingPlcHdr/>
          </w:sdtPr>
          <w:sdtContent>
            <w:tc>
              <w:tcPr>
                <w:tcW w:w="2410" w:type="dxa"/>
              </w:tcPr>
              <w:p w14:paraId="3E42F3F4" w14:textId="77777777" w:rsidR="006908B1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5624591F" w14:textId="3CB78890" w:rsidR="0061257B" w:rsidRPr="00F256F6" w:rsidRDefault="0061257B" w:rsidP="00E62C25">
      <w:pPr>
        <w:rPr>
          <w:rFonts w:ascii="Times New Roman" w:hAnsi="Times New Roman" w:cs="Times New Roman"/>
          <w:spacing w:val="20"/>
        </w:rPr>
      </w:pPr>
    </w:p>
    <w:sectPr w:rsidR="0061257B" w:rsidRPr="00F256F6" w:rsidSect="00E62C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84C7" w14:textId="77777777" w:rsidR="00AD7FCD" w:rsidRDefault="00AD7FCD" w:rsidP="001268FA">
      <w:r>
        <w:separator/>
      </w:r>
    </w:p>
  </w:endnote>
  <w:endnote w:type="continuationSeparator" w:id="0">
    <w:p w14:paraId="51551670" w14:textId="77777777" w:rsidR="00AD7FCD" w:rsidRDefault="00AD7FCD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C171" w14:textId="77777777" w:rsidR="00AD7FCD" w:rsidRDefault="00AD7FCD" w:rsidP="001268FA">
      <w:r>
        <w:separator/>
      </w:r>
    </w:p>
  </w:footnote>
  <w:footnote w:type="continuationSeparator" w:id="0">
    <w:p w14:paraId="62BBBA6E" w14:textId="77777777" w:rsidR="00AD7FCD" w:rsidRDefault="00AD7FCD" w:rsidP="001268FA">
      <w:r>
        <w:continuationSeparator/>
      </w:r>
    </w:p>
  </w:footnote>
  <w:footnote w:id="1">
    <w:p w14:paraId="549FBFEE" w14:textId="7A27FFDB" w:rsidR="00C9138C" w:rsidRPr="00F256F6" w:rsidRDefault="00C9138C">
      <w:pPr>
        <w:pStyle w:val="ad"/>
        <w:rPr>
          <w:rFonts w:ascii="Times New Roman" w:hAnsi="Times New Roman" w:cs="Times New Roman"/>
          <w:sz w:val="16"/>
          <w:szCs w:val="16"/>
        </w:rPr>
      </w:pPr>
      <w:r w:rsidRPr="00F256F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256F6">
        <w:rPr>
          <w:rFonts w:ascii="Times New Roman" w:hAnsi="Times New Roman" w:cs="Times New Roman"/>
          <w:sz w:val="16"/>
          <w:szCs w:val="16"/>
        </w:rPr>
        <w:t xml:space="preserve"> В зависимости от особенностей проекта допускается уточнять содержание разделов, вводить новые разделы или объединять отдельные из них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48642">
    <w:abstractNumId w:val="2"/>
  </w:num>
  <w:num w:numId="2" w16cid:durableId="770928152">
    <w:abstractNumId w:val="6"/>
  </w:num>
  <w:num w:numId="3" w16cid:durableId="1414358319">
    <w:abstractNumId w:val="17"/>
  </w:num>
  <w:num w:numId="4" w16cid:durableId="1845778122">
    <w:abstractNumId w:val="26"/>
  </w:num>
  <w:num w:numId="5" w16cid:durableId="331029888">
    <w:abstractNumId w:val="16"/>
  </w:num>
  <w:num w:numId="6" w16cid:durableId="296186097">
    <w:abstractNumId w:val="7"/>
  </w:num>
  <w:num w:numId="7" w16cid:durableId="1389570876">
    <w:abstractNumId w:val="23"/>
  </w:num>
  <w:num w:numId="8" w16cid:durableId="711345353">
    <w:abstractNumId w:val="1"/>
  </w:num>
  <w:num w:numId="9" w16cid:durableId="1189683716">
    <w:abstractNumId w:val="13"/>
  </w:num>
  <w:num w:numId="10" w16cid:durableId="1284921532">
    <w:abstractNumId w:val="3"/>
  </w:num>
  <w:num w:numId="11" w16cid:durableId="831725328">
    <w:abstractNumId w:val="19"/>
  </w:num>
  <w:num w:numId="12" w16cid:durableId="1915701427">
    <w:abstractNumId w:val="0"/>
  </w:num>
  <w:num w:numId="13" w16cid:durableId="163014199">
    <w:abstractNumId w:val="31"/>
  </w:num>
  <w:num w:numId="14" w16cid:durableId="1034384849">
    <w:abstractNumId w:val="12"/>
  </w:num>
  <w:num w:numId="15" w16cid:durableId="413742134">
    <w:abstractNumId w:val="27"/>
  </w:num>
  <w:num w:numId="16" w16cid:durableId="337776195">
    <w:abstractNumId w:val="22"/>
  </w:num>
  <w:num w:numId="17" w16cid:durableId="2127848906">
    <w:abstractNumId w:val="11"/>
  </w:num>
  <w:num w:numId="18" w16cid:durableId="605038911">
    <w:abstractNumId w:val="28"/>
  </w:num>
  <w:num w:numId="19" w16cid:durableId="1924290402">
    <w:abstractNumId w:val="4"/>
  </w:num>
  <w:num w:numId="20" w16cid:durableId="918632648">
    <w:abstractNumId w:val="24"/>
  </w:num>
  <w:num w:numId="21" w16cid:durableId="1029841413">
    <w:abstractNumId w:val="20"/>
  </w:num>
  <w:num w:numId="22" w16cid:durableId="1026952301">
    <w:abstractNumId w:val="18"/>
  </w:num>
  <w:num w:numId="23" w16cid:durableId="612904456">
    <w:abstractNumId w:val="32"/>
  </w:num>
  <w:num w:numId="24" w16cid:durableId="2119791925">
    <w:abstractNumId w:val="5"/>
  </w:num>
  <w:num w:numId="25" w16cid:durableId="278494461">
    <w:abstractNumId w:val="10"/>
  </w:num>
  <w:num w:numId="26" w16cid:durableId="573392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8275517">
    <w:abstractNumId w:val="29"/>
  </w:num>
  <w:num w:numId="28" w16cid:durableId="1021980495">
    <w:abstractNumId w:val="30"/>
  </w:num>
  <w:num w:numId="29" w16cid:durableId="287399362">
    <w:abstractNumId w:val="33"/>
  </w:num>
  <w:num w:numId="30" w16cid:durableId="1708332158">
    <w:abstractNumId w:val="25"/>
  </w:num>
  <w:num w:numId="31" w16cid:durableId="309867505">
    <w:abstractNumId w:val="14"/>
  </w:num>
  <w:num w:numId="32" w16cid:durableId="298997404">
    <w:abstractNumId w:val="9"/>
  </w:num>
  <w:num w:numId="33" w16cid:durableId="1921329882">
    <w:abstractNumId w:val="15"/>
  </w:num>
  <w:num w:numId="34" w16cid:durableId="2076319930">
    <w:abstractNumId w:val="8"/>
  </w:num>
  <w:num w:numId="35" w16cid:durableId="49338032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570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73873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D7FCD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2C25"/>
    <w:rsid w:val="00E6491C"/>
    <w:rsid w:val="00E71D38"/>
    <w:rsid w:val="00E73DB6"/>
    <w:rsid w:val="00E73EB7"/>
    <w:rsid w:val="00E751E0"/>
    <w:rsid w:val="00E972B4"/>
    <w:rsid w:val="00EA36AD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47886D02441399AA56E69CA524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55324-EE6E-43E9-BB68-B9119F5FA69E}"/>
      </w:docPartPr>
      <w:docPartBody>
        <w:p w:rsidR="00405CB1" w:rsidRDefault="0042080D" w:rsidP="0042080D">
          <w:pPr>
            <w:pStyle w:val="FB347886D02441399AA56E69CA524B797"/>
          </w:pPr>
          <w:r w:rsidRPr="00E01B0F">
            <w:rPr>
              <w:rStyle w:val="a3"/>
              <w:rFonts w:ascii="Times New Roman" w:hAnsi="Times New Roman" w:cs="Times New Roman"/>
              <w:sz w:val="20"/>
              <w:szCs w:val="20"/>
            </w:rPr>
            <w:t>00000</w:t>
          </w:r>
        </w:p>
      </w:docPartBody>
    </w:docPart>
    <w:docPart>
      <w:docPartPr>
        <w:name w:val="DA810CC596554CB9AB961F06CD05F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3E6BE-E8AA-4BE5-9E5E-8F49DF8698C1}"/>
      </w:docPartPr>
      <w:docPartBody>
        <w:p w:rsidR="00405CB1" w:rsidRDefault="0042080D" w:rsidP="0042080D">
          <w:pPr>
            <w:pStyle w:val="DA810CC596554CB9AB961F06CD05F1567"/>
          </w:pPr>
          <w:r w:rsidRPr="00E01B0F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B88274F929074730B0C62CA1931F5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1A138-2DF1-49FA-B842-0FC574F892E3}"/>
      </w:docPartPr>
      <w:docPartBody>
        <w:p w:rsidR="000E1674" w:rsidRDefault="0042080D" w:rsidP="0042080D">
          <w:pPr>
            <w:pStyle w:val="B88274F929074730B0C62CA1931F56F07"/>
          </w:pPr>
          <w:r w:rsidRPr="00E01B0F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45F27D4C852E4ED3A738459F0EF7D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C86FF-F025-464A-B890-ADE6ACFEE9E4}"/>
      </w:docPartPr>
      <w:docPartBody>
        <w:p w:rsidR="000E1674" w:rsidRDefault="0042080D" w:rsidP="0042080D">
          <w:pPr>
            <w:pStyle w:val="45F27D4C852E4ED3A738459F0EF7D0B97"/>
          </w:pPr>
          <w:r w:rsidRPr="00E01B0F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422DC707E39347FFAB2E74EA09490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67B05-C8B1-4FCC-8ACD-F36BB664A510}"/>
      </w:docPartPr>
      <w:docPartBody>
        <w:p w:rsidR="000E1674" w:rsidRDefault="0042080D" w:rsidP="0042080D">
          <w:pPr>
            <w:pStyle w:val="422DC707E39347FFAB2E74EA09490A797"/>
          </w:pPr>
          <w:r w:rsidRPr="00E01B0F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F3AFFB2096A84DD585F7078571FEC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745DB-C507-4BAD-A26B-F270F94C79CE}"/>
      </w:docPartPr>
      <w:docPartBody>
        <w:p w:rsidR="000E1674" w:rsidRDefault="0042080D" w:rsidP="0042080D">
          <w:pPr>
            <w:pStyle w:val="F3AFFB2096A84DD585F7078571FEC5E17"/>
          </w:pPr>
          <w:r w:rsidRPr="00E01B0F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53EE14282EE24D1C8C8F79275DE8B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37CA6-7117-457B-BDE9-F6BC2AC893E9}"/>
      </w:docPartPr>
      <w:docPartBody>
        <w:p w:rsidR="000E1674" w:rsidRDefault="0042080D" w:rsidP="0042080D">
          <w:pPr>
            <w:pStyle w:val="53EE14282EE24D1C8C8F79275DE8B51D7"/>
          </w:pPr>
          <w:r w:rsidRPr="00E01B0F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40022165DC274D5C8CDAC082E23A2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4F5FE-9123-4AFF-AABC-83DA0E056CB2}"/>
      </w:docPartPr>
      <w:docPartBody>
        <w:p w:rsidR="000E1674" w:rsidRDefault="0042080D" w:rsidP="0042080D">
          <w:pPr>
            <w:pStyle w:val="40022165DC274D5C8CDAC082E23A28927"/>
          </w:pPr>
          <w:r w:rsidRPr="00E01B0F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DB6F79A718154A80937697CFAC66D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536E9-8279-4A8A-A269-7008A8053BF0}"/>
      </w:docPartPr>
      <w:docPartBody>
        <w:p w:rsidR="000E1674" w:rsidRDefault="0042080D" w:rsidP="0042080D">
          <w:pPr>
            <w:pStyle w:val="DB6F79A718154A80937697CFAC66D0E37"/>
          </w:pPr>
          <w:r w:rsidRPr="00E01B0F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42C38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0570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FB347886D02441399AA56E69CA524B797">
    <w:name w:val="FB347886D02441399AA56E69CA524B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810CC596554CB9AB961F06CD05F1567">
    <w:name w:val="DA810CC596554CB9AB961F06CD05F15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8274F929074730B0C62CA1931F56F07">
    <w:name w:val="B88274F929074730B0C62CA1931F56F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F27D4C852E4ED3A738459F0EF7D0B97">
    <w:name w:val="45F27D4C852E4ED3A738459F0EF7D0B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2DC707E39347FFAB2E74EA09490A797">
    <w:name w:val="422DC707E39347FFAB2E74EA09490A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AFFB2096A84DD585F7078571FEC5E17">
    <w:name w:val="F3AFFB2096A84DD585F7078571FEC5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EE14282EE24D1C8C8F79275DE8B51D7">
    <w:name w:val="53EE14282EE24D1C8C8F79275DE8B51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022165DC274D5C8CDAC082E23A28927">
    <w:name w:val="40022165DC274D5C8CDAC082E23A289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6F79A718154A80937697CFAC66D0E37">
    <w:name w:val="DB6F79A718154A80937697CFAC66D0E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D6D3-9A79-4073-99F4-116977E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2025-11-14T02:57:00Z</dcterms:created>
  <dcterms:modified xsi:type="dcterms:W3CDTF">2025-11-14T02:57:00Z</dcterms:modified>
</cp:coreProperties>
</file>